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Überschrift"/>
        <w:bidi w:val="0"/>
      </w:pPr>
      <w:r>
        <w:rPr>
          <w:rtl w:val="0"/>
        </w:rPr>
        <w:t>So war die Jubil</w:t>
      </w:r>
      <w:r>
        <w:rPr>
          <w:rtl w:val="0"/>
        </w:rPr>
        <w:t>ä</w:t>
      </w:r>
      <w:r>
        <w:rPr>
          <w:rtl w:val="0"/>
        </w:rPr>
        <w:t xml:space="preserve">umsfeier </w:t>
      </w:r>
    </w:p>
    <w:p>
      <w:pPr>
        <w:pStyle w:val="Überschrift 2"/>
        <w:rPr>
          <w:b w:val="0"/>
          <w:bCs w:val="0"/>
        </w:rPr>
      </w:pPr>
      <w:r>
        <w:rPr>
          <w:b w:val="0"/>
          <w:bCs w:val="0"/>
          <w:rtl w:val="0"/>
          <w:lang w:val="de-DE"/>
        </w:rPr>
        <w:t>30 Jahre Freiwilligendienste mit den Freunden Waldorf</w:t>
      </w:r>
    </w:p>
    <w:p>
      <w:pPr>
        <w:pStyle w:val="Überschrift 2"/>
        <w:rPr>
          <w:b w:val="0"/>
          <w:bCs w:val="0"/>
        </w:rPr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 xml:space="preserve">Karlsruhe, 02.10.2024 </w:t>
      </w:r>
      <w:r>
        <w:rPr>
          <w:b w:val="1"/>
          <w:bCs w:val="1"/>
          <w:rtl w:val="0"/>
          <w:lang w:val="de-DE"/>
        </w:rPr>
        <w:t xml:space="preserve">– </w:t>
      </w:r>
      <w:r>
        <w:rPr>
          <w:b w:val="1"/>
          <w:bCs w:val="1"/>
          <w:rtl w:val="0"/>
          <w:lang w:val="de-DE"/>
        </w:rPr>
        <w:t>Mehr als 200 Menschen feierten vom 27. bis 29. September das 30-j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hrige Jubil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um der Freunde Waldorf Freiwilligendienste. Rund um das Jubil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 xml:space="preserve">umsmotto </w:t>
      </w:r>
      <w:r>
        <w:rPr>
          <w:b w:val="1"/>
          <w:bCs w:val="1"/>
          <w:rtl w:val="0"/>
          <w:lang w:val="de-DE"/>
        </w:rPr>
        <w:t>„</w:t>
      </w:r>
      <w:r>
        <w:rPr>
          <w:b w:val="1"/>
          <w:bCs w:val="1"/>
          <w:rtl w:val="0"/>
          <w:lang w:val="de-DE"/>
        </w:rPr>
        <w:t>30 Jahre Zukunft</w:t>
      </w:r>
      <w:r>
        <w:rPr>
          <w:b w:val="1"/>
          <w:bCs w:val="1"/>
          <w:rtl w:val="0"/>
          <w:lang w:val="de-DE"/>
        </w:rPr>
        <w:t xml:space="preserve">“ </w:t>
      </w:r>
      <w:r>
        <w:rPr>
          <w:b w:val="1"/>
          <w:bCs w:val="1"/>
          <w:rtl w:val="0"/>
          <w:lang w:val="de-DE"/>
        </w:rPr>
        <w:t>fanden Gespr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che und Workshops sowie musikalische und k</w:t>
      </w:r>
      <w:r>
        <w:rPr>
          <w:b w:val="1"/>
          <w:bCs w:val="1"/>
          <w:rtl w:val="0"/>
          <w:lang w:val="de-DE"/>
        </w:rPr>
        <w:t>ü</w:t>
      </w:r>
      <w:r>
        <w:rPr>
          <w:b w:val="1"/>
          <w:bCs w:val="1"/>
          <w:rtl w:val="0"/>
          <w:lang w:val="de-DE"/>
        </w:rPr>
        <w:t>nstlerische Beitr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ge im Parzival Schulzentrum in Karlsruhe Hagsfeld statt. In festlicher Atmosph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re erlebten die Jubil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ums-Teilnehmer die positive Wirkung der Freiwilligendienste in ihrer ganzen Vielfalt. Ein R</w:t>
      </w:r>
      <w:r>
        <w:rPr>
          <w:b w:val="1"/>
          <w:bCs w:val="1"/>
          <w:rtl w:val="0"/>
          <w:lang w:val="de-DE"/>
        </w:rPr>
        <w:t>ü</w:t>
      </w:r>
      <w:r>
        <w:rPr>
          <w:b w:val="1"/>
          <w:bCs w:val="1"/>
          <w:rtl w:val="0"/>
          <w:lang w:val="de-DE"/>
        </w:rPr>
        <w:t xml:space="preserve">ckblick. 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>„</w:t>
      </w:r>
      <w:r>
        <w:rPr>
          <w:rtl w:val="0"/>
        </w:rPr>
        <w:t>Wow, es ist toll hier oben zu stehen und euch alle zu sehen</w:t>
      </w:r>
      <w:r>
        <w:rPr>
          <w:rtl w:val="0"/>
        </w:rPr>
        <w:t>“</w:t>
      </w:r>
      <w:r>
        <w:rPr>
          <w:rtl w:val="0"/>
        </w:rPr>
        <w:t>, staunte Vorstandsmitglied Susanna Rech-Bigot zu Beginn des Festakts am Freitagabend. Sie begr</w:t>
      </w:r>
      <w:r>
        <w:rPr>
          <w:rtl w:val="0"/>
        </w:rPr>
        <w:t>üß</w:t>
      </w:r>
      <w:r>
        <w:rPr>
          <w:rtl w:val="0"/>
        </w:rPr>
        <w:t>te ehemalige Freiwillige sowie Vertreter aus Partnereinrichtungen und Verb</w:t>
      </w:r>
      <w:r>
        <w:rPr>
          <w:rtl w:val="0"/>
        </w:rPr>
        <w:t>ä</w:t>
      </w:r>
      <w:r>
        <w:rPr>
          <w:rtl w:val="0"/>
        </w:rPr>
        <w:t>nden, aus dem Vorstand, dem Aufsichtsrat und der Mitarbeiterschaft, die aus Deutschland und aus L</w:t>
      </w:r>
      <w:r>
        <w:rPr>
          <w:rtl w:val="0"/>
        </w:rPr>
        <w:t>ä</w:t>
      </w:r>
      <w:r>
        <w:rPr>
          <w:rtl w:val="0"/>
        </w:rPr>
        <w:t>ndern rund um die Welt angereist waren. Rech-Bigot nahm ihre G</w:t>
      </w:r>
      <w:r>
        <w:rPr>
          <w:rtl w:val="0"/>
        </w:rPr>
        <w:t>ä</w:t>
      </w:r>
      <w:r>
        <w:rPr>
          <w:rtl w:val="0"/>
        </w:rPr>
        <w:t xml:space="preserve">ste mit auf eine kurze Reise in die Geschichte der Freunde Waldorf: </w:t>
      </w:r>
      <w:r>
        <w:rPr>
          <w:rtl w:val="0"/>
        </w:rPr>
        <w:t>So begann die Tr</w:t>
      </w:r>
      <w:r>
        <w:rPr>
          <w:rtl w:val="0"/>
        </w:rPr>
        <w:t>ä</w:t>
      </w:r>
      <w:r>
        <w:rPr>
          <w:rtl w:val="0"/>
        </w:rPr>
        <w:t>gerschaft f</w:t>
      </w:r>
      <w:r>
        <w:rPr>
          <w:rtl w:val="0"/>
        </w:rPr>
        <w:t>ü</w:t>
      </w:r>
      <w:r>
        <w:rPr>
          <w:rtl w:val="0"/>
        </w:rPr>
        <w:t>r Freiwilligendienste 1994 mit einem jungen Wehrdienstverweigerer, der seinen Dienst in S</w:t>
      </w:r>
      <w:r>
        <w:rPr>
          <w:rtl w:val="0"/>
        </w:rPr>
        <w:t>ü</w:t>
      </w:r>
      <w:r>
        <w:rPr>
          <w:rtl w:val="0"/>
        </w:rPr>
        <w:t>dafrika antrat. Recht schnell setzten sich die Freunde auch f</w:t>
      </w:r>
      <w:r>
        <w:rPr>
          <w:rtl w:val="0"/>
        </w:rPr>
        <w:t>ü</w:t>
      </w:r>
      <w:r>
        <w:rPr>
          <w:rtl w:val="0"/>
        </w:rPr>
        <w:t xml:space="preserve">r einen Reverse-Dienst ein: </w:t>
      </w:r>
      <w:r>
        <w:rPr>
          <w:rtl w:val="0"/>
        </w:rPr>
        <w:t>I</w:t>
      </w:r>
      <w:r>
        <w:rPr>
          <w:rtl w:val="0"/>
          <w:lang w:val="en-US"/>
        </w:rPr>
        <w:t>m Incoming</w:t>
      </w:r>
      <w:r>
        <w:rPr>
          <w:rtl w:val="0"/>
        </w:rPr>
        <w:t>-</w:t>
      </w:r>
      <w:r>
        <w:rPr>
          <w:rtl w:val="0"/>
        </w:rPr>
        <w:t>Programm kommen Menschen aus aller Welt f</w:t>
      </w:r>
      <w:r>
        <w:rPr>
          <w:rtl w:val="0"/>
        </w:rPr>
        <w:t>ü</w:t>
      </w:r>
      <w:r>
        <w:rPr>
          <w:rtl w:val="0"/>
        </w:rPr>
        <w:t>r einen Freiwilligendienst nach Deutschland. 2008 wurde mit weltw</w:t>
      </w:r>
      <w:r>
        <w:rPr>
          <w:rtl w:val="0"/>
        </w:rPr>
        <w:t>ä</w:t>
      </w:r>
      <w:r>
        <w:rPr>
          <w:rtl w:val="0"/>
        </w:rPr>
        <w:t xml:space="preserve">rts, dem entwicklungspolitischen Freiwilligendienst, zum ersten </w:t>
      </w:r>
      <w:r>
        <w:rPr>
          <w:rtl w:val="0"/>
        </w:rPr>
        <w:t>M</w:t>
      </w:r>
      <w:r>
        <w:rPr>
          <w:rtl w:val="0"/>
        </w:rPr>
        <w:t>al ein F</w:t>
      </w:r>
      <w:r>
        <w:rPr>
          <w:rtl w:val="0"/>
          <w:lang w:val="sv-SE"/>
        </w:rPr>
        <w:t>ö</w:t>
      </w:r>
      <w:r>
        <w:rPr>
          <w:rtl w:val="0"/>
        </w:rPr>
        <w:t>rderprogramm f</w:t>
      </w:r>
      <w:r>
        <w:rPr>
          <w:rtl w:val="0"/>
        </w:rPr>
        <w:t>ü</w:t>
      </w:r>
      <w:r>
        <w:rPr>
          <w:rtl w:val="0"/>
        </w:rPr>
        <w:t>r M</w:t>
      </w:r>
      <w:r>
        <w:rPr>
          <w:rtl w:val="0"/>
        </w:rPr>
        <w:t>ä</w:t>
      </w:r>
      <w:r>
        <w:rPr>
          <w:rtl w:val="0"/>
        </w:rPr>
        <w:t xml:space="preserve">nner und Frauen geschaffen. Ein weiterer Meilenstein war das Aussetzen der Wehrpflicht 2011, als der Internationale Jugendfreiwilligendienst IJFD ins Leben gerufen wurde und der Bundesfreiwilligendienst </w:t>
      </w:r>
      <w:r>
        <w:rPr>
          <w:rtl w:val="0"/>
        </w:rPr>
        <w:t xml:space="preserve">BFD </w:t>
      </w:r>
      <w:r>
        <w:rPr>
          <w:rtl w:val="0"/>
        </w:rPr>
        <w:t>entstand. Weitere Programme f</w:t>
      </w:r>
      <w:r>
        <w:rPr>
          <w:rtl w:val="0"/>
        </w:rPr>
        <w:t>ü</w:t>
      </w:r>
      <w:r>
        <w:rPr>
          <w:rtl w:val="0"/>
        </w:rPr>
        <w:t>r Inlands- und Auslandsdienste kamen hinzu. Bis zum heutigen Tage haben die Freunde Waldorf rund 40.000 Freiwillige als Tr</w:t>
      </w:r>
      <w:r>
        <w:rPr>
          <w:rtl w:val="0"/>
        </w:rPr>
        <w:t>ä</w:t>
      </w:r>
      <w:r>
        <w:rPr>
          <w:rtl w:val="0"/>
        </w:rPr>
        <w:t>ger begleitet.</w:t>
      </w:r>
      <w:r>
        <w:rPr>
          <w:rtl w:val="0"/>
        </w:rPr>
        <w:t xml:space="preserve"> 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 xml:space="preserve">Weltoffenheit und Verantwortung </w:t>
      </w:r>
      <w:r>
        <w:rPr>
          <w:b w:val="1"/>
          <w:bCs w:val="1"/>
          <w:rtl w:val="0"/>
          <w:lang w:val="de-DE"/>
        </w:rPr>
        <w:t xml:space="preserve">– </w:t>
      </w:r>
      <w:r>
        <w:rPr>
          <w:b w:val="1"/>
          <w:bCs w:val="1"/>
          <w:rtl w:val="0"/>
          <w:lang w:val="de-DE"/>
        </w:rPr>
        <w:t>die Wirkung der Freiwilligendienste</w:t>
      </w:r>
    </w:p>
    <w:p>
      <w:pPr>
        <w:pStyle w:val="Text"/>
        <w:bidi w:val="0"/>
      </w:pPr>
      <w:r>
        <w:rPr>
          <w:rtl w:val="0"/>
        </w:rPr>
        <w:t>Das anschlie</w:t>
      </w:r>
      <w:r>
        <w:rPr>
          <w:rtl w:val="0"/>
        </w:rPr>
        <w:t>ß</w:t>
      </w:r>
      <w:r>
        <w:rPr>
          <w:rtl w:val="0"/>
        </w:rPr>
        <w:t>ende Podiumsgespr</w:t>
      </w:r>
      <w:r>
        <w:rPr>
          <w:rtl w:val="0"/>
        </w:rPr>
        <w:t>ä</w:t>
      </w:r>
      <w:r>
        <w:rPr>
          <w:rtl w:val="0"/>
        </w:rPr>
        <w:t xml:space="preserve">ch stellte die positive Wirkung der Freiwilligendienste in den Mittelpunkt. So berichtete die ehemalige Freiwillige </w:t>
      </w:r>
      <w:r>
        <w:rPr>
          <w:rtl w:val="0"/>
        </w:rPr>
        <w:t>Lkhagvadulam Batbayer</w:t>
      </w:r>
      <w:r>
        <w:rPr>
          <w:rtl w:val="0"/>
        </w:rPr>
        <w:t>, wie sie aus der Mongolei zu einer Einrichtung f</w:t>
      </w:r>
      <w:r>
        <w:rPr>
          <w:rtl w:val="0"/>
        </w:rPr>
        <w:t>ü</w:t>
      </w:r>
      <w:r>
        <w:rPr>
          <w:rtl w:val="0"/>
        </w:rPr>
        <w:t xml:space="preserve">r Menschen mit Assistenzbedarf kam, zur festen Mitarbeiterin wurde und mittlerweile ein Studium abgeschlossen hat. Der ehemalige Freiwillige </w:t>
      </w:r>
      <w:r>
        <w:rPr>
          <w:rtl w:val="0"/>
        </w:rPr>
        <w:t>Stef</w:t>
      </w:r>
      <w:r>
        <w:rPr>
          <w:rtl w:val="0"/>
        </w:rPr>
        <w:t>ano Scala</w:t>
      </w:r>
      <w:r>
        <w:rPr>
          <w:rtl w:val="0"/>
        </w:rPr>
        <w:t xml:space="preserve"> unterstrich die Bedeutung der Freiwilligendienste</w:t>
      </w:r>
      <w:r>
        <w:rPr>
          <w:rtl w:val="0"/>
        </w:rPr>
        <w:t xml:space="preserve"> f</w:t>
      </w:r>
      <w:r>
        <w:rPr>
          <w:rtl w:val="0"/>
        </w:rPr>
        <w:t>ü</w:t>
      </w:r>
      <w:r>
        <w:rPr>
          <w:rtl w:val="0"/>
        </w:rPr>
        <w:t>r die Gesellschaft</w:t>
      </w:r>
      <w:r>
        <w:rPr>
          <w:rtl w:val="0"/>
        </w:rPr>
        <w:t xml:space="preserve">: </w:t>
      </w:r>
      <w:r>
        <w:rPr>
          <w:rtl w:val="0"/>
        </w:rPr>
        <w:t>„</w:t>
      </w:r>
      <w:r>
        <w:rPr>
          <w:rtl w:val="0"/>
        </w:rPr>
        <w:t xml:space="preserve">Mit Blick auf die heutigen politischen Entwicklungen sind Freiwilligendienste </w:t>
      </w:r>
      <w:r>
        <w:rPr>
          <w:rtl w:val="0"/>
        </w:rPr>
        <w:t>umso wichtiger</w:t>
      </w:r>
      <w:r>
        <w:rPr>
          <w:rtl w:val="0"/>
        </w:rPr>
        <w:t>. Wer einmal so einen Blick auf die Welt geworfen hat, ist f</w:t>
      </w:r>
      <w:r>
        <w:rPr>
          <w:rtl w:val="0"/>
        </w:rPr>
        <w:t>ü</w:t>
      </w:r>
      <w:r>
        <w:rPr>
          <w:rtl w:val="0"/>
        </w:rPr>
        <w:t>r bestimmte politische Gedanken nicht mehr empf</w:t>
      </w:r>
      <w:r>
        <w:rPr>
          <w:rtl w:val="0"/>
        </w:rPr>
        <w:t>ä</w:t>
      </w:r>
      <w:r>
        <w:rPr>
          <w:rtl w:val="0"/>
        </w:rPr>
        <w:t>nglich.</w:t>
      </w:r>
      <w:r>
        <w:rPr>
          <w:rtl w:val="1"/>
          <w:lang w:val="ar-SA" w:bidi="ar-SA"/>
        </w:rPr>
        <w:t>“</w:t>
      </w:r>
      <w:r>
        <w:rPr>
          <w:rtl w:val="0"/>
        </w:rPr>
        <w:t xml:space="preserve"> Freunde-Mitarbeiterin Babett Rampke</w:t>
      </w:r>
      <w:r>
        <w:rPr>
          <w:rtl w:val="0"/>
        </w:rPr>
        <w:t xml:space="preserve"> untermauerte das Gespr</w:t>
      </w:r>
      <w:r>
        <w:rPr>
          <w:rtl w:val="0"/>
        </w:rPr>
        <w:t>ä</w:t>
      </w:r>
      <w:r>
        <w:rPr>
          <w:rtl w:val="0"/>
        </w:rPr>
        <w:t>ch</w:t>
      </w:r>
      <w:r>
        <w:rPr>
          <w:rtl w:val="0"/>
        </w:rPr>
        <w:t xml:space="preserve"> mit ersten Ergebnissen aus einer laufenden Studie</w:t>
      </w:r>
      <w:r>
        <w:rPr>
          <w:rtl w:val="0"/>
        </w:rPr>
        <w:t xml:space="preserve">: So gaben 82 Prozent der befragten </w:t>
      </w:r>
      <w:r>
        <w:rPr>
          <w:rtl w:val="0"/>
        </w:rPr>
        <w:t xml:space="preserve">ehemaligen </w:t>
      </w:r>
      <w:r>
        <w:rPr>
          <w:rtl w:val="0"/>
        </w:rPr>
        <w:t>Freiwilligen an, der Dienst habe ihre Weltoffenheit best</w:t>
      </w:r>
      <w:r>
        <w:rPr>
          <w:rtl w:val="0"/>
        </w:rPr>
        <w:t>ä</w:t>
      </w:r>
      <w:r>
        <w:rPr>
          <w:rtl w:val="0"/>
        </w:rPr>
        <w:t>rkt</w:t>
      </w:r>
      <w:r>
        <w:rPr>
          <w:rtl w:val="0"/>
        </w:rPr>
        <w:t>;</w:t>
      </w:r>
      <w:r>
        <w:rPr>
          <w:rtl w:val="0"/>
        </w:rPr>
        <w:t xml:space="preserve"> 88 Prozent best</w:t>
      </w:r>
      <w:r>
        <w:rPr>
          <w:rtl w:val="0"/>
        </w:rPr>
        <w:t>ä</w:t>
      </w:r>
      <w:r>
        <w:rPr>
          <w:rtl w:val="0"/>
        </w:rPr>
        <w:t>tigten</w:t>
      </w:r>
      <w:r>
        <w:rPr>
          <w:rtl w:val="0"/>
        </w:rPr>
        <w:t>, mehr</w:t>
      </w:r>
      <w:r>
        <w:rPr>
          <w:rtl w:val="0"/>
        </w:rPr>
        <w:t xml:space="preserve"> Eigenverantwortung</w:t>
      </w:r>
      <w:r>
        <w:rPr>
          <w:rtl w:val="0"/>
        </w:rPr>
        <w:t xml:space="preserve"> erlernt zu haben</w:t>
      </w:r>
      <w:r>
        <w:rPr>
          <w:rtl w:val="0"/>
        </w:rPr>
        <w:t>.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 xml:space="preserve">30 Jahre Zukunft </w:t>
      </w:r>
      <w:r>
        <w:rPr>
          <w:b w:val="1"/>
          <w:bCs w:val="1"/>
          <w:rtl w:val="0"/>
          <w:lang w:val="de-DE"/>
        </w:rPr>
        <w:t xml:space="preserve">– </w:t>
      </w:r>
      <w:r>
        <w:rPr>
          <w:b w:val="1"/>
          <w:bCs w:val="1"/>
          <w:rtl w:val="0"/>
          <w:lang w:val="de-DE"/>
        </w:rPr>
        <w:t>Visionen f</w:t>
      </w:r>
      <w:r>
        <w:rPr>
          <w:b w:val="1"/>
          <w:bCs w:val="1"/>
          <w:rtl w:val="0"/>
          <w:lang w:val="de-DE"/>
        </w:rPr>
        <w:t>ü</w:t>
      </w:r>
      <w:r>
        <w:rPr>
          <w:b w:val="1"/>
          <w:bCs w:val="1"/>
          <w:rtl w:val="0"/>
          <w:lang w:val="de-DE"/>
        </w:rPr>
        <w:t>r die Freiwilligendienste</w:t>
      </w:r>
    </w:p>
    <w:p>
      <w:pPr>
        <w:pStyle w:val="Text"/>
        <w:bidi w:val="0"/>
      </w:pPr>
      <w:r>
        <w:rPr>
          <w:rtl w:val="0"/>
        </w:rPr>
        <w:t>Der Samstag stand ganz im Zeichen der Zukunft der Freiwilligendienste. Die G</w:t>
      </w:r>
      <w:r>
        <w:rPr>
          <w:rtl w:val="0"/>
        </w:rPr>
        <w:t>ä</w:t>
      </w:r>
      <w:r>
        <w:rPr>
          <w:rtl w:val="0"/>
        </w:rPr>
        <w:t xml:space="preserve">ste arbeiteten in Themengruppen, um neue Visionen zu entwickeln </w:t>
      </w:r>
      <w:r>
        <w:rPr>
          <w:rtl w:val="0"/>
        </w:rPr>
        <w:t xml:space="preserve">– </w:t>
      </w:r>
      <w:r>
        <w:rPr>
          <w:rtl w:val="0"/>
        </w:rPr>
        <w:t>etwa zu zivilgesellschaftlichem Engagement oder zum Rechtsanspruch auf Freiwilligendienste. So vielf</w:t>
      </w:r>
      <w:r>
        <w:rPr>
          <w:rtl w:val="0"/>
        </w:rPr>
        <w:t>ä</w:t>
      </w:r>
      <w:r>
        <w:rPr>
          <w:rtl w:val="0"/>
        </w:rPr>
        <w:t>ltig wie die Themen und Ideen war auch deren Pr</w:t>
      </w:r>
      <w:r>
        <w:rPr>
          <w:rtl w:val="0"/>
        </w:rPr>
        <w:t>ä</w:t>
      </w:r>
      <w:r>
        <w:rPr>
          <w:rtl w:val="0"/>
        </w:rPr>
        <w:t xml:space="preserve">sentation: vom einfachen Vortrag </w:t>
      </w:r>
      <w:r>
        <w:rPr>
          <w:rtl w:val="0"/>
        </w:rPr>
        <w:t>ü</w:t>
      </w:r>
      <w:r>
        <w:rPr>
          <w:rtl w:val="0"/>
        </w:rPr>
        <w:t>ber Performances bis hin zum wandf</w:t>
      </w:r>
      <w:r>
        <w:rPr>
          <w:rtl w:val="0"/>
        </w:rPr>
        <w:t>ü</w:t>
      </w:r>
      <w:r>
        <w:rPr>
          <w:rtl w:val="0"/>
        </w:rPr>
        <w:t>llenden Gem</w:t>
      </w:r>
      <w:r>
        <w:rPr>
          <w:rtl w:val="0"/>
        </w:rPr>
        <w:t>ä</w:t>
      </w:r>
      <w:r>
        <w:rPr>
          <w:rtl w:val="0"/>
        </w:rPr>
        <w:t>lde. Die Teilnehmenden verlie</w:t>
      </w:r>
      <w:r>
        <w:rPr>
          <w:rtl w:val="0"/>
        </w:rPr>
        <w:t>ß</w:t>
      </w:r>
      <w:r>
        <w:rPr>
          <w:rtl w:val="0"/>
        </w:rPr>
        <w:t>en den Festsaal voller neuer Ideen und mit der Motivation, diese auch umzusetzen. Einige am Sonntagvormittag pr</w:t>
      </w:r>
      <w:r>
        <w:rPr>
          <w:rtl w:val="0"/>
        </w:rPr>
        <w:t>ä</w:t>
      </w:r>
      <w:r>
        <w:rPr>
          <w:rtl w:val="0"/>
        </w:rPr>
        <w:t>sentierte Ehemaligenprojekte gaben anschauliche Beispiele, wie Freiwillige sich auch nach ihrem Dienst engagieren und Zukunftsvisionen wahr machen k</w:t>
      </w:r>
      <w:r>
        <w:rPr>
          <w:rtl w:val="0"/>
        </w:rPr>
        <w:t>ö</w:t>
      </w:r>
      <w:r>
        <w:rPr>
          <w:rtl w:val="0"/>
        </w:rPr>
        <w:t xml:space="preserve">nnen. 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 xml:space="preserve">Vamos a bailar </w:t>
      </w:r>
      <w:r>
        <w:rPr>
          <w:b w:val="1"/>
          <w:bCs w:val="1"/>
          <w:rtl w:val="0"/>
          <w:lang w:val="de-DE"/>
        </w:rPr>
        <w:t xml:space="preserve">– </w:t>
      </w:r>
      <w:r>
        <w:rPr>
          <w:b w:val="1"/>
          <w:bCs w:val="1"/>
          <w:rtl w:val="0"/>
          <w:lang w:val="de-DE"/>
        </w:rPr>
        <w:t>La Flecha Negra begeistert</w:t>
      </w:r>
    </w:p>
    <w:p>
      <w:pPr>
        <w:pStyle w:val="Text"/>
        <w:bidi w:val="0"/>
        <w:rPr>
          <w:rFonts w:ascii="Times Roman" w:cs="Times Roman" w:hAnsi="Times Roman" w:eastAsia="Times Roman"/>
          <w:sz w:val="24"/>
          <w:szCs w:val="24"/>
        </w:rPr>
      </w:pPr>
      <w:r>
        <w:rPr>
          <w:rtl w:val="0"/>
        </w:rPr>
        <w:t xml:space="preserve">Das musikalische und kulinarische Programm sorgte das gesamte Fest </w:t>
      </w:r>
      <w:r>
        <w:rPr>
          <w:rtl w:val="0"/>
        </w:rPr>
        <w:t>ü</w:t>
      </w:r>
      <w:r>
        <w:rPr>
          <w:rtl w:val="0"/>
        </w:rPr>
        <w:t>ber f</w:t>
      </w:r>
      <w:r>
        <w:rPr>
          <w:rtl w:val="0"/>
        </w:rPr>
        <w:t>ü</w:t>
      </w:r>
      <w:r>
        <w:rPr>
          <w:rtl w:val="0"/>
        </w:rPr>
        <w:t>r gute Stimmung: Beim Nachtcaf</w:t>
      </w:r>
      <w:r>
        <w:rPr>
          <w:rtl w:val="0"/>
        </w:rPr>
        <w:t xml:space="preserve">é </w:t>
      </w:r>
      <w:r>
        <w:rPr>
          <w:rtl w:val="0"/>
        </w:rPr>
        <w:t>am Freitag feierten zahlreiche G</w:t>
      </w:r>
      <w:r>
        <w:rPr>
          <w:rtl w:val="0"/>
        </w:rPr>
        <w:t>ä</w:t>
      </w:r>
      <w:r>
        <w:rPr>
          <w:rtl w:val="0"/>
        </w:rPr>
        <w:t>ste ein Wiedersehen oder kn</w:t>
      </w:r>
      <w:r>
        <w:rPr>
          <w:rtl w:val="0"/>
        </w:rPr>
        <w:t>ü</w:t>
      </w:r>
      <w:r>
        <w:rPr>
          <w:rtl w:val="0"/>
        </w:rPr>
        <w:t xml:space="preserve">pften neue Kontakte. Am Samstagabend </w:t>
      </w:r>
      <w:r>
        <w:rPr>
          <w:rtl w:val="0"/>
        </w:rPr>
        <w:t>ö</w:t>
      </w:r>
      <w:r>
        <w:rPr>
          <w:rtl w:val="0"/>
        </w:rPr>
        <w:t>ffneten die Freunde die T</w:t>
      </w:r>
      <w:r>
        <w:rPr>
          <w:rtl w:val="0"/>
        </w:rPr>
        <w:t>ü</w:t>
      </w:r>
      <w:r>
        <w:rPr>
          <w:rtl w:val="0"/>
        </w:rPr>
        <w:t>ren zu einem festlichen Dinner. Danach f</w:t>
      </w:r>
      <w:r>
        <w:rPr>
          <w:rtl w:val="0"/>
        </w:rPr>
        <w:t>ü</w:t>
      </w:r>
      <w:r>
        <w:rPr>
          <w:rtl w:val="0"/>
        </w:rPr>
        <w:t>llte die Freiburger Band La Flecha Negra den Festsaal mit lateinamerikanisch-karibischen Kl</w:t>
      </w:r>
      <w:r>
        <w:rPr>
          <w:rtl w:val="0"/>
        </w:rPr>
        <w:t>ä</w:t>
      </w:r>
      <w:r>
        <w:rPr>
          <w:rtl w:val="0"/>
        </w:rPr>
        <w:t>ngen und lie</w:t>
      </w:r>
      <w:r>
        <w:rPr>
          <w:rtl w:val="0"/>
        </w:rPr>
        <w:t xml:space="preserve">ß </w:t>
      </w:r>
      <w:r>
        <w:rPr>
          <w:rtl w:val="0"/>
        </w:rPr>
        <w:t>die Teilnehmer das Jubil</w:t>
      </w:r>
      <w:r>
        <w:rPr>
          <w:rtl w:val="0"/>
        </w:rPr>
        <w:t>ä</w:t>
      </w:r>
      <w:r>
        <w:rPr>
          <w:rtl w:val="0"/>
        </w:rPr>
        <w:t>um ausgelassen feiern. Kolleginnen aus der Notfallp</w:t>
      </w:r>
      <w:r>
        <w:rPr>
          <w:rtl w:val="0"/>
        </w:rPr>
        <w:t>ä</w:t>
      </w:r>
      <w:r>
        <w:rPr>
          <w:rtl w:val="0"/>
        </w:rPr>
        <w:t xml:space="preserve">dagogik bereicherten den Abend mit einer alkoholfreien Cocktailbar. </w:t>
      </w:r>
      <w:r>
        <w:rPr>
          <w:rtl w:val="0"/>
        </w:rPr>
        <w:t>F</w:t>
      </w:r>
      <w:r>
        <w:rPr>
          <w:rtl w:val="0"/>
        </w:rPr>
        <w:t>ü</w:t>
      </w:r>
      <w:r>
        <w:rPr>
          <w:rtl w:val="0"/>
        </w:rPr>
        <w:t xml:space="preserve">r eine nachhaltige, faire und gesunde </w:t>
      </w:r>
      <w:r>
        <w:rPr>
          <w:rtl w:val="0"/>
        </w:rPr>
        <w:t>V</w:t>
      </w:r>
      <w:r>
        <w:rPr>
          <w:rtl w:val="0"/>
        </w:rPr>
        <w:t xml:space="preserve">erpflegung </w:t>
      </w:r>
      <w:r>
        <w:rPr>
          <w:rtl w:val="0"/>
        </w:rPr>
        <w:t xml:space="preserve">sorgten auch </w:t>
      </w:r>
      <w:r>
        <w:rPr>
          <w:rtl w:val="0"/>
        </w:rPr>
        <w:t xml:space="preserve">ehemalige Freiwillige, die sich in der Freunde-Kochinitiative ehrenamtlich </w:t>
      </w:r>
      <w:r>
        <w:rPr>
          <w:rtl w:val="0"/>
        </w:rPr>
        <w:t>engagierten</w:t>
      </w:r>
      <w:r>
        <w:rPr>
          <w:rtl w:val="0"/>
        </w:rPr>
        <w:t>.</w:t>
      </w:r>
    </w:p>
    <w:p>
      <w:pPr>
        <w:pStyle w:val="Text"/>
        <w:bidi w:val="0"/>
      </w:pPr>
    </w:p>
    <w:p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spacing w:before="100" w:after="100" w:line="240" w:lineRule="auto"/>
        <w:ind w:left="0" w:right="0" w:firstLine="0"/>
        <w:jc w:val="left"/>
        <w:rPr>
          <w:rtl w:val="0"/>
        </w:rPr>
      </w:pPr>
      <w:r>
        <w:rPr>
          <w:rFonts w:ascii="Helvetica Neue" w:hAnsi="Helvetica Neue"/>
          <w:b w:val="1"/>
          <w:bCs w:val="1"/>
          <w:sz w:val="22"/>
          <w:szCs w:val="22"/>
          <w:u w:color="000000"/>
          <w:rtl w:val="0"/>
          <w:lang w:val="de-DE"/>
        </w:rPr>
        <w:t xml:space="preserve">Alle feiern mit </w:t>
      </w:r>
      <w:r>
        <w:rPr>
          <w:rFonts w:ascii="Helvetica Neue" w:hAnsi="Helvetica Neue" w:hint="default"/>
          <w:b w:val="1"/>
          <w:bCs w:val="1"/>
          <w:sz w:val="22"/>
          <w:szCs w:val="22"/>
          <w:u w:color="000000"/>
          <w:rtl w:val="0"/>
          <w:lang w:val="de-DE"/>
        </w:rPr>
        <w:t xml:space="preserve">– </w:t>
      </w:r>
      <w:r>
        <w:rPr>
          <w:rFonts w:ascii="Helvetica Neue" w:hAnsi="Helvetica Neue"/>
          <w:b w:val="1"/>
          <w:bCs w:val="1"/>
          <w:sz w:val="22"/>
          <w:szCs w:val="22"/>
          <w:u w:color="000000"/>
          <w:rtl w:val="0"/>
          <w:lang w:val="de-DE"/>
        </w:rPr>
        <w:t>die Freunde Waldorf als Teil der Freunde der Erziehungskunst</w:t>
      </w:r>
      <w:r>
        <w:rPr>
          <w:rFonts w:ascii="Helvetica Neue" w:cs="Helvetica Neue" w:hAnsi="Helvetica Neue" w:eastAsia="Helvetica Neue"/>
          <w:b w:val="1"/>
          <w:bCs w:val="1"/>
          <w:sz w:val="22"/>
          <w:szCs w:val="22"/>
          <w:u w:color="000000"/>
          <w:rtl w:val="0"/>
          <w:lang w:val="de-DE"/>
        </w:rPr>
        <w:br w:type="textWrapping"/>
      </w:r>
      <w:r>
        <w:rPr>
          <w:rFonts w:ascii="Helvetica Neue" w:hAnsi="Helvetica Neue"/>
          <w:b w:val="0"/>
          <w:bCs w:val="0"/>
          <w:sz w:val="22"/>
          <w:szCs w:val="22"/>
          <w:u w:color="000000"/>
          <w:rtl w:val="0"/>
          <w:lang w:val="de-DE"/>
        </w:rPr>
        <w:t xml:space="preserve">Besonders freuten sich die Freunde Waldorf </w:t>
      </w:r>
      <w:r>
        <w:rPr>
          <w:rFonts w:ascii="Helvetica Neue" w:hAnsi="Helvetica Neue" w:hint="default"/>
          <w:b w:val="0"/>
          <w:bCs w:val="0"/>
          <w:sz w:val="22"/>
          <w:szCs w:val="22"/>
          <w:u w:color="000000"/>
          <w:rtl w:val="0"/>
          <w:lang w:val="de-DE"/>
        </w:rPr>
        <w:t>ü</w:t>
      </w:r>
      <w:r>
        <w:rPr>
          <w:rFonts w:ascii="Helvetica Neue" w:hAnsi="Helvetica Neue"/>
          <w:b w:val="0"/>
          <w:bCs w:val="0"/>
          <w:sz w:val="22"/>
          <w:szCs w:val="22"/>
          <w:u w:color="000000"/>
          <w:rtl w:val="0"/>
          <w:lang w:val="de-DE"/>
        </w:rPr>
        <w:t>ber den Besuch ihrer Kolleginnen und Kollegen, die den Gesamtverein repr</w:t>
      </w:r>
      <w:r>
        <w:rPr>
          <w:rFonts w:ascii="Helvetica Neue" w:hAnsi="Helvetica Neue" w:hint="default"/>
          <w:b w:val="0"/>
          <w:bCs w:val="0"/>
          <w:sz w:val="22"/>
          <w:szCs w:val="22"/>
          <w:u w:color="000000"/>
          <w:rtl w:val="0"/>
          <w:lang w:val="de-DE"/>
        </w:rPr>
        <w:t>ä</w:t>
      </w:r>
      <w:r>
        <w:rPr>
          <w:rFonts w:ascii="Helvetica Neue" w:hAnsi="Helvetica Neue"/>
          <w:b w:val="0"/>
          <w:bCs w:val="0"/>
          <w:sz w:val="22"/>
          <w:szCs w:val="22"/>
          <w:u w:color="000000"/>
          <w:rtl w:val="0"/>
          <w:lang w:val="de-DE"/>
        </w:rPr>
        <w:t xml:space="preserve">sentierten. Der Hintergrund: Die Freunde Waldorf sind Teil des Vereins Freunde der Erziehungskunst Rudolf Steiners e. V., der sich seit </w:t>
      </w:r>
      <w:r>
        <w:rPr>
          <w:rFonts w:ascii="Helvetica Neue" w:hAnsi="Helvetica Neue" w:hint="default"/>
          <w:b w:val="0"/>
          <w:bCs w:val="0"/>
          <w:sz w:val="22"/>
          <w:szCs w:val="22"/>
          <w:u w:color="000000"/>
          <w:rtl w:val="0"/>
          <w:lang w:val="de-DE"/>
        </w:rPr>
        <w:t>ü</w:t>
      </w:r>
      <w:r>
        <w:rPr>
          <w:rFonts w:ascii="Helvetica Neue" w:hAnsi="Helvetica Neue"/>
          <w:b w:val="0"/>
          <w:bCs w:val="0"/>
          <w:sz w:val="22"/>
          <w:szCs w:val="22"/>
          <w:u w:color="000000"/>
          <w:rtl w:val="0"/>
          <w:lang w:val="de-DE"/>
        </w:rPr>
        <w:t>ber 50 Jahren f</w:t>
      </w:r>
      <w:r>
        <w:rPr>
          <w:rFonts w:ascii="Helvetica Neue" w:hAnsi="Helvetica Neue" w:hint="default"/>
          <w:b w:val="0"/>
          <w:bCs w:val="0"/>
          <w:sz w:val="22"/>
          <w:szCs w:val="22"/>
          <w:u w:color="000000"/>
          <w:rtl w:val="0"/>
          <w:lang w:val="de-DE"/>
        </w:rPr>
        <w:t>ü</w:t>
      </w:r>
      <w:r>
        <w:rPr>
          <w:rFonts w:ascii="Helvetica Neue" w:hAnsi="Helvetica Neue"/>
          <w:b w:val="0"/>
          <w:bCs w:val="0"/>
          <w:sz w:val="22"/>
          <w:szCs w:val="22"/>
          <w:u w:color="000000"/>
          <w:rtl w:val="0"/>
          <w:lang w:val="de-DE"/>
        </w:rPr>
        <w:t>r Waldorfschulen und Waldorfkinderg</w:t>
      </w:r>
      <w:r>
        <w:rPr>
          <w:rFonts w:ascii="Helvetica Neue" w:hAnsi="Helvetica Neue" w:hint="default"/>
          <w:b w:val="0"/>
          <w:bCs w:val="0"/>
          <w:sz w:val="22"/>
          <w:szCs w:val="22"/>
          <w:u w:color="000000"/>
          <w:rtl w:val="0"/>
          <w:lang w:val="de-DE"/>
        </w:rPr>
        <w:t>ä</w:t>
      </w:r>
      <w:r>
        <w:rPr>
          <w:rFonts w:ascii="Helvetica Neue" w:hAnsi="Helvetica Neue"/>
          <w:b w:val="0"/>
          <w:bCs w:val="0"/>
          <w:sz w:val="22"/>
          <w:szCs w:val="22"/>
          <w:u w:color="000000"/>
          <w:rtl w:val="0"/>
          <w:lang w:val="de-DE"/>
        </w:rPr>
        <w:t>rten, heilp</w:t>
      </w:r>
      <w:r>
        <w:rPr>
          <w:rFonts w:ascii="Helvetica Neue" w:hAnsi="Helvetica Neue" w:hint="default"/>
          <w:b w:val="0"/>
          <w:bCs w:val="0"/>
          <w:sz w:val="22"/>
          <w:szCs w:val="22"/>
          <w:u w:color="000000"/>
          <w:rtl w:val="0"/>
          <w:lang w:val="de-DE"/>
        </w:rPr>
        <w:t>ä</w:t>
      </w:r>
      <w:r>
        <w:rPr>
          <w:rFonts w:ascii="Helvetica Neue" w:hAnsi="Helvetica Neue"/>
          <w:b w:val="0"/>
          <w:bCs w:val="0"/>
          <w:sz w:val="22"/>
          <w:szCs w:val="22"/>
          <w:u w:color="000000"/>
          <w:rtl w:val="0"/>
          <w:lang w:val="de-DE"/>
        </w:rPr>
        <w:t>dagogische und sozialp</w:t>
      </w:r>
      <w:r>
        <w:rPr>
          <w:rFonts w:ascii="Helvetica Neue" w:hAnsi="Helvetica Neue" w:hint="default"/>
          <w:b w:val="0"/>
          <w:bCs w:val="0"/>
          <w:sz w:val="22"/>
          <w:szCs w:val="22"/>
          <w:u w:color="000000"/>
          <w:rtl w:val="0"/>
          <w:lang w:val="de-DE"/>
        </w:rPr>
        <w:t>ä</w:t>
      </w:r>
      <w:r>
        <w:rPr>
          <w:rFonts w:ascii="Helvetica Neue" w:hAnsi="Helvetica Neue"/>
          <w:b w:val="0"/>
          <w:bCs w:val="0"/>
          <w:sz w:val="22"/>
          <w:szCs w:val="22"/>
          <w:u w:color="000000"/>
          <w:rtl w:val="0"/>
          <w:lang w:val="de-DE"/>
        </w:rPr>
        <w:t>dagogische Einrichtungen sowie soziale Projekte weltweit engagiert.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Überschrift">
    <w:name w:val="Überschrift"/>
    <w:next w:val="Text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Überschrift 2">
    <w:name w:val="Überschrift 2"/>
    <w:next w:val="Text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